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《党旗礼赞》</w:t>
      </w:r>
    </w:p>
    <w:p/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我从黄河泰山走来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和一声掠过玉皇顶上的长长的鸽哨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怀抱万家灯火的璀璨 和晨露中撒遍田野的鲜花香草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我从草原的毡房 大的吐鲁番走来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捧着葡萄美酒的甘醇 飘香的奶茶 和牧歌悠的长调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我从神州号、玉兔号、蛟龙号走来，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带着遥远太空的问候，和 7000 米深海 最新的中国坐标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一起在火热的、炽热的七月，向神圣的党旗报到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一起朝向那猎猎飘扬的党旗，那是庄严的 母亲的怀抱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我要和复兴大业的建设者一起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在飘扬的党旗下，在鲜花辉映的石阶上，抚平心潮让所有光荣的语汇 在解读生命的不朽中永恒闪耀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我要抚摸那冲破黑暗 奔向光明，缔造了共和国的党旗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在父辈跋涉的旅途 和投向未来的目光中用生命聆听他们 啼血的呐喊 青春的军号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我要和全中国人民一起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用欢乐的歌声在神圣的华表上 镌刻美好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我要重访九十三年前 南湖的晨雾中 启航的红船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大会址闪烁的光芒，穿越时空，指引航向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讲述着每一个春天的故事，激发出每一轮澎湃的大地春潮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一个美丽的中国梦，亿万个美丽的中国梦 与这个伟大的世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纪拥抱今天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我要与伟大祖国的梦想相约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我要吟诵那党旗上 每一行镌刻的史诗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一百次一千次一万次 那是前进的号角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在感恩先驱者的背影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迎接后来人的脚步声中大写下我们的中国梦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继往开来的辉煌 薪火相传的骄傲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党旗飘扬!为人民解放战争、人民革命，奋勇战斗的英雄们，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我们向你 致敬!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党旗飘扬!为祖国建设、改革开放、抗震抗洪、抗击非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典，贡献青春热血的英雄们，我们向你 致敬!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15A"/>
    <w:rsid w:val="006B415A"/>
    <w:rsid w:val="00CD3533"/>
    <w:rsid w:val="00FD3E7B"/>
    <w:rsid w:val="32C2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2021-03-07T10:58:00Z</dcterms:created>
  <dc:creator>PCHM10</dc:creator>
  <cp:lastModifiedBy>不向日的葵</cp:lastModifiedBy>
  <dcterms:modified xsi:type="dcterms:W3CDTF">2021-04-26T02:23:35Z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a190ed28e31e4d6691424798b4d0aada</vt:lpwstr>
  </property>
  <property fmtid="{D5CDD505-2E9C-101B-9397-08002B2CF9AE}" pid="3" name="KSOProductBuildVer">
    <vt:lpwstr>2052-11.1.0.10356</vt:lpwstr>
  </property>
</Properties>
</file>